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6E4272" w:rsidRDefault="003E4C70" w:rsidP="006E4272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 w:rsidRPr="006E4272">
        <w:rPr>
          <w:b/>
          <w:bCs/>
          <w:sz w:val="28"/>
          <w:szCs w:val="28"/>
        </w:rPr>
        <w:t xml:space="preserve">Акт № </w:t>
      </w:r>
      <w:r w:rsidR="006E4272" w:rsidRPr="006E4272">
        <w:rPr>
          <w:b/>
          <w:bCs/>
          <w:sz w:val="28"/>
          <w:szCs w:val="28"/>
        </w:rPr>
        <w:t>7</w:t>
      </w:r>
      <w:r w:rsidR="00F93CCD" w:rsidRPr="006E4272">
        <w:rPr>
          <w:b/>
          <w:bCs/>
          <w:sz w:val="28"/>
          <w:szCs w:val="28"/>
        </w:rPr>
        <w:t>.1</w:t>
      </w:r>
    </w:p>
    <w:p w:rsidR="006E4272" w:rsidRPr="006E4272" w:rsidRDefault="003E4C70" w:rsidP="006E42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7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C13419" w:rsidRPr="006E427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r w:rsidR="006E4272" w:rsidRPr="006E4272">
        <w:rPr>
          <w:rFonts w:ascii="Times New Roman" w:hAnsi="Times New Roman" w:cs="Times New Roman"/>
          <w:b/>
          <w:sz w:val="28"/>
          <w:szCs w:val="28"/>
        </w:rPr>
        <w:t>бюджетном учреждении культуры «</w:t>
      </w:r>
      <w:proofErr w:type="spellStart"/>
      <w:r w:rsidR="006E4272" w:rsidRPr="006E4272">
        <w:rPr>
          <w:rFonts w:ascii="Times New Roman" w:hAnsi="Times New Roman" w:cs="Times New Roman"/>
          <w:b/>
          <w:sz w:val="28"/>
          <w:szCs w:val="28"/>
        </w:rPr>
        <w:t>Ванновский</w:t>
      </w:r>
      <w:proofErr w:type="spellEnd"/>
      <w:r w:rsidR="006E4272" w:rsidRPr="006E4272">
        <w:rPr>
          <w:rFonts w:ascii="Times New Roman" w:hAnsi="Times New Roman" w:cs="Times New Roman"/>
          <w:b/>
          <w:sz w:val="28"/>
          <w:szCs w:val="28"/>
        </w:rPr>
        <w:t xml:space="preserve"> культурно – </w:t>
      </w:r>
      <w:proofErr w:type="spellStart"/>
      <w:r w:rsidR="006E4272" w:rsidRPr="006E4272">
        <w:rPr>
          <w:rFonts w:ascii="Times New Roman" w:hAnsi="Times New Roman" w:cs="Times New Roman"/>
          <w:b/>
          <w:sz w:val="28"/>
          <w:szCs w:val="28"/>
        </w:rPr>
        <w:t>досуговый</w:t>
      </w:r>
      <w:proofErr w:type="spellEnd"/>
      <w:r w:rsidR="006E4272" w:rsidRPr="006E4272"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6E4272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CBB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марта</w:t>
      </w:r>
      <w:r w:rsidR="003E4C70"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A2070E" w:rsidRPr="00A2070E" w:rsidRDefault="003E4C70" w:rsidP="00A207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70E">
        <w:rPr>
          <w:rFonts w:ascii="Times New Roman" w:hAnsi="Times New Roman" w:cs="Times New Roman"/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C13419" w:rsidRPr="00A2070E">
        <w:rPr>
          <w:rFonts w:ascii="Times New Roman" w:hAnsi="Times New Roman" w:cs="Times New Roman"/>
          <w:sz w:val="28"/>
          <w:szCs w:val="28"/>
        </w:rPr>
        <w:t>9 февраля</w:t>
      </w:r>
      <w:r w:rsidRPr="00A2070E">
        <w:rPr>
          <w:rFonts w:ascii="Times New Roman" w:hAnsi="Times New Roman" w:cs="Times New Roman"/>
          <w:sz w:val="28"/>
          <w:szCs w:val="28"/>
        </w:rPr>
        <w:t xml:space="preserve"> 201</w:t>
      </w:r>
      <w:r w:rsidR="00F93CBB" w:rsidRPr="00A2070E">
        <w:rPr>
          <w:rFonts w:ascii="Times New Roman" w:hAnsi="Times New Roman" w:cs="Times New Roman"/>
          <w:sz w:val="28"/>
          <w:szCs w:val="28"/>
        </w:rPr>
        <w:t>7</w:t>
      </w:r>
      <w:r w:rsidRPr="00A207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4BE2" w:rsidRPr="00A2070E">
        <w:rPr>
          <w:rFonts w:ascii="Times New Roman" w:hAnsi="Times New Roman" w:cs="Times New Roman"/>
          <w:sz w:val="28"/>
          <w:szCs w:val="28"/>
        </w:rPr>
        <w:t xml:space="preserve"> </w:t>
      </w:r>
      <w:r w:rsidR="003C369C" w:rsidRPr="00A2070E">
        <w:rPr>
          <w:rFonts w:ascii="Times New Roman" w:hAnsi="Times New Roman" w:cs="Times New Roman"/>
          <w:sz w:val="28"/>
          <w:szCs w:val="28"/>
        </w:rPr>
        <w:t xml:space="preserve">     </w:t>
      </w:r>
      <w:r w:rsidR="00F93CBB" w:rsidRPr="00A2070E">
        <w:rPr>
          <w:rFonts w:ascii="Times New Roman" w:hAnsi="Times New Roman" w:cs="Times New Roman"/>
          <w:sz w:val="28"/>
          <w:szCs w:val="28"/>
        </w:rPr>
        <w:t>№ 5</w:t>
      </w:r>
      <w:r w:rsidR="00C13419" w:rsidRPr="00A2070E">
        <w:rPr>
          <w:rFonts w:ascii="Times New Roman" w:hAnsi="Times New Roman" w:cs="Times New Roman"/>
          <w:sz w:val="28"/>
          <w:szCs w:val="28"/>
        </w:rPr>
        <w:t>9</w:t>
      </w:r>
      <w:r w:rsidR="006E4272" w:rsidRPr="00A2070E">
        <w:rPr>
          <w:rFonts w:ascii="Times New Roman" w:hAnsi="Times New Roman" w:cs="Times New Roman"/>
          <w:sz w:val="28"/>
          <w:szCs w:val="28"/>
        </w:rPr>
        <w:t>5</w:t>
      </w:r>
      <w:r w:rsidR="00F93CCD" w:rsidRPr="00A2070E">
        <w:rPr>
          <w:rFonts w:ascii="Times New Roman" w:hAnsi="Times New Roman" w:cs="Times New Roman"/>
          <w:sz w:val="28"/>
          <w:szCs w:val="28"/>
        </w:rPr>
        <w:t>,</w:t>
      </w:r>
      <w:r w:rsidRPr="00A2070E">
        <w:rPr>
          <w:rFonts w:ascii="Times New Roman" w:hAnsi="Times New Roman" w:cs="Times New Roman"/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F93CCD" w:rsidRPr="00A2070E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A2070E">
        <w:rPr>
          <w:rFonts w:ascii="Times New Roman" w:hAnsi="Times New Roman" w:cs="Times New Roman"/>
          <w:sz w:val="28"/>
          <w:szCs w:val="28"/>
        </w:rPr>
        <w:t>квартал 201</w:t>
      </w:r>
      <w:r w:rsidR="00F93CCD" w:rsidRPr="00A2070E">
        <w:rPr>
          <w:rFonts w:ascii="Times New Roman" w:hAnsi="Times New Roman" w:cs="Times New Roman"/>
          <w:sz w:val="28"/>
          <w:szCs w:val="28"/>
        </w:rPr>
        <w:t>7</w:t>
      </w:r>
      <w:r w:rsidRPr="00A2070E">
        <w:rPr>
          <w:rFonts w:ascii="Times New Roman" w:hAnsi="Times New Roman" w:cs="Times New Roman"/>
          <w:sz w:val="28"/>
          <w:szCs w:val="28"/>
        </w:rPr>
        <w:t xml:space="preserve"> года,</w:t>
      </w:r>
      <w:r w:rsidR="007218FC" w:rsidRPr="00A2070E">
        <w:rPr>
          <w:rFonts w:ascii="Times New Roman" w:hAnsi="Times New Roman" w:cs="Times New Roman"/>
          <w:sz w:val="28"/>
          <w:szCs w:val="28"/>
        </w:rPr>
        <w:t xml:space="preserve"> </w:t>
      </w:r>
      <w:r w:rsidR="00F93CBB" w:rsidRPr="00A2070E">
        <w:rPr>
          <w:rFonts w:ascii="Times New Roman" w:hAnsi="Times New Roman" w:cs="Times New Roman"/>
          <w:sz w:val="28"/>
          <w:szCs w:val="28"/>
        </w:rPr>
        <w:t>заведующим</w:t>
      </w:r>
      <w:r w:rsidR="007218FC" w:rsidRPr="00A2070E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F93CBB" w:rsidRPr="00A2070E">
        <w:rPr>
          <w:rFonts w:ascii="Times New Roman" w:hAnsi="Times New Roman" w:cs="Times New Roman"/>
          <w:sz w:val="28"/>
          <w:szCs w:val="28"/>
        </w:rPr>
        <w:t>ом</w:t>
      </w:r>
      <w:r w:rsidR="007218FC" w:rsidRPr="00A2070E">
        <w:rPr>
          <w:rFonts w:ascii="Times New Roman" w:hAnsi="Times New Roman" w:cs="Times New Roman"/>
          <w:sz w:val="28"/>
          <w:szCs w:val="28"/>
        </w:rPr>
        <w:t xml:space="preserve"> финансово-бюджетного контроля администрации муниципального образования Тбилисский район</w:t>
      </w:r>
      <w:r w:rsidRPr="00A20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CBB" w:rsidRPr="00A2070E">
        <w:rPr>
          <w:rFonts w:ascii="Times New Roman" w:hAnsi="Times New Roman" w:cs="Times New Roman"/>
          <w:sz w:val="28"/>
          <w:szCs w:val="28"/>
        </w:rPr>
        <w:t>Бобневой</w:t>
      </w:r>
      <w:proofErr w:type="spellEnd"/>
      <w:r w:rsidR="00F93CBB" w:rsidRPr="00A2070E">
        <w:rPr>
          <w:rFonts w:ascii="Times New Roman" w:hAnsi="Times New Roman" w:cs="Times New Roman"/>
          <w:sz w:val="28"/>
          <w:szCs w:val="28"/>
        </w:rPr>
        <w:t xml:space="preserve"> Ольгой Юрьевной</w:t>
      </w:r>
      <w:r w:rsidR="007218FC" w:rsidRPr="00A2070E">
        <w:rPr>
          <w:rFonts w:ascii="Times New Roman" w:hAnsi="Times New Roman" w:cs="Times New Roman"/>
          <w:sz w:val="28"/>
          <w:szCs w:val="28"/>
        </w:rPr>
        <w:t xml:space="preserve"> </w:t>
      </w:r>
      <w:r w:rsidRPr="00A2070E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проведена плановая выборочная проверка </w:t>
      </w:r>
      <w:r w:rsidRPr="00A2070E">
        <w:rPr>
          <w:rFonts w:ascii="Times New Roman" w:hAnsi="Times New Roman" w:cs="Times New Roman"/>
          <w:sz w:val="28"/>
          <w:szCs w:val="28"/>
        </w:rPr>
        <w:t xml:space="preserve">в </w:t>
      </w:r>
      <w:r w:rsidR="00C13419" w:rsidRPr="00A2070E">
        <w:rPr>
          <w:rFonts w:ascii="Times New Roman" w:hAnsi="Times New Roman" w:cs="Times New Roman"/>
          <w:sz w:val="28"/>
          <w:szCs w:val="28"/>
        </w:rPr>
        <w:t>муниципально</w:t>
      </w:r>
      <w:r w:rsidR="00A2070E" w:rsidRPr="00A2070E">
        <w:rPr>
          <w:rFonts w:ascii="Times New Roman" w:hAnsi="Times New Roman" w:cs="Times New Roman"/>
          <w:sz w:val="28"/>
          <w:szCs w:val="28"/>
        </w:rPr>
        <w:t>м</w:t>
      </w:r>
      <w:r w:rsidR="00C13419" w:rsidRPr="00A2070E">
        <w:rPr>
          <w:rFonts w:ascii="Times New Roman" w:hAnsi="Times New Roman" w:cs="Times New Roman"/>
          <w:sz w:val="28"/>
          <w:szCs w:val="28"/>
        </w:rPr>
        <w:t xml:space="preserve"> </w:t>
      </w:r>
      <w:r w:rsidR="00A2070E" w:rsidRPr="00A2070E">
        <w:rPr>
          <w:rFonts w:ascii="Times New Roman" w:hAnsi="Times New Roman" w:cs="Times New Roman"/>
          <w:sz w:val="28"/>
          <w:szCs w:val="28"/>
        </w:rPr>
        <w:t>бюджетном учреждении культуры «</w:t>
      </w:r>
      <w:proofErr w:type="spellStart"/>
      <w:r w:rsidR="00A2070E" w:rsidRPr="00A2070E">
        <w:rPr>
          <w:rFonts w:ascii="Times New Roman" w:hAnsi="Times New Roman" w:cs="Times New Roman"/>
          <w:sz w:val="28"/>
          <w:szCs w:val="28"/>
        </w:rPr>
        <w:t>Ванновский</w:t>
      </w:r>
      <w:proofErr w:type="spellEnd"/>
      <w:r w:rsidR="00A2070E" w:rsidRPr="00A2070E">
        <w:rPr>
          <w:rFonts w:ascii="Times New Roman" w:hAnsi="Times New Roman" w:cs="Times New Roman"/>
          <w:sz w:val="28"/>
          <w:szCs w:val="28"/>
        </w:rPr>
        <w:t xml:space="preserve"> культурно</w:t>
      </w:r>
      <w:proofErr w:type="gramEnd"/>
      <w:r w:rsidR="00A2070E" w:rsidRPr="00A207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2070E" w:rsidRPr="00A2070E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A2070E" w:rsidRPr="00A2070E">
        <w:rPr>
          <w:rFonts w:ascii="Times New Roman" w:hAnsi="Times New Roman" w:cs="Times New Roman"/>
          <w:sz w:val="28"/>
          <w:szCs w:val="28"/>
        </w:rPr>
        <w:t xml:space="preserve"> центр»</w:t>
      </w:r>
      <w:r w:rsidR="00A2070E">
        <w:rPr>
          <w:rFonts w:ascii="Times New Roman" w:hAnsi="Times New Roman" w:cs="Times New Roman"/>
          <w:sz w:val="28"/>
          <w:szCs w:val="28"/>
        </w:rPr>
        <w:t>.</w:t>
      </w:r>
    </w:p>
    <w:p w:rsidR="003E4C70" w:rsidRPr="00A2070E" w:rsidRDefault="003E4C70" w:rsidP="00A207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0E">
        <w:rPr>
          <w:rFonts w:ascii="Times New Roman" w:hAnsi="Times New Roman" w:cs="Times New Roman"/>
          <w:sz w:val="28"/>
          <w:szCs w:val="28"/>
        </w:rPr>
        <w:t xml:space="preserve">Дата начала проведения проверки </w:t>
      </w:r>
      <w:r w:rsidR="00A2070E">
        <w:rPr>
          <w:rFonts w:ascii="Times New Roman" w:hAnsi="Times New Roman" w:cs="Times New Roman"/>
          <w:sz w:val="28"/>
          <w:szCs w:val="28"/>
        </w:rPr>
        <w:t>15</w:t>
      </w:r>
      <w:r w:rsidRPr="00A2070E">
        <w:rPr>
          <w:rFonts w:ascii="Times New Roman" w:hAnsi="Times New Roman" w:cs="Times New Roman"/>
          <w:sz w:val="28"/>
          <w:szCs w:val="28"/>
        </w:rPr>
        <w:t xml:space="preserve"> </w:t>
      </w:r>
      <w:r w:rsidR="00C13419" w:rsidRPr="00A2070E">
        <w:rPr>
          <w:rFonts w:ascii="Times New Roman" w:hAnsi="Times New Roman" w:cs="Times New Roman"/>
          <w:sz w:val="28"/>
          <w:szCs w:val="28"/>
        </w:rPr>
        <w:t>марта</w:t>
      </w:r>
      <w:r w:rsidR="00F93CCD" w:rsidRPr="00A2070E">
        <w:rPr>
          <w:rFonts w:ascii="Times New Roman" w:hAnsi="Times New Roman" w:cs="Times New Roman"/>
          <w:sz w:val="28"/>
          <w:szCs w:val="28"/>
        </w:rPr>
        <w:t xml:space="preserve"> 2017</w:t>
      </w:r>
      <w:r w:rsidRPr="00A2070E">
        <w:rPr>
          <w:rFonts w:ascii="Times New Roman" w:hAnsi="Times New Roman" w:cs="Times New Roman"/>
          <w:sz w:val="28"/>
          <w:szCs w:val="28"/>
        </w:rPr>
        <w:t xml:space="preserve"> года, дата</w:t>
      </w:r>
      <w:r w:rsidR="00C646BF" w:rsidRPr="00A2070E">
        <w:rPr>
          <w:rFonts w:ascii="Times New Roman" w:hAnsi="Times New Roman" w:cs="Times New Roman"/>
          <w:sz w:val="28"/>
          <w:szCs w:val="28"/>
        </w:rPr>
        <w:t xml:space="preserve"> окончания проведения проверки </w:t>
      </w:r>
      <w:r w:rsidR="00A2070E">
        <w:rPr>
          <w:rFonts w:ascii="Times New Roman" w:hAnsi="Times New Roman" w:cs="Times New Roman"/>
          <w:sz w:val="28"/>
          <w:szCs w:val="28"/>
        </w:rPr>
        <w:t>2</w:t>
      </w:r>
      <w:r w:rsidR="00F93CBB" w:rsidRPr="00A2070E">
        <w:rPr>
          <w:rFonts w:ascii="Times New Roman" w:hAnsi="Times New Roman" w:cs="Times New Roman"/>
          <w:sz w:val="28"/>
          <w:szCs w:val="28"/>
        </w:rPr>
        <w:t>7</w:t>
      </w:r>
      <w:r w:rsidRPr="00A2070E">
        <w:rPr>
          <w:rFonts w:ascii="Times New Roman" w:hAnsi="Times New Roman" w:cs="Times New Roman"/>
          <w:sz w:val="28"/>
          <w:szCs w:val="28"/>
        </w:rPr>
        <w:t xml:space="preserve"> </w:t>
      </w:r>
      <w:r w:rsidR="00C13419" w:rsidRPr="00A2070E">
        <w:rPr>
          <w:rFonts w:ascii="Times New Roman" w:hAnsi="Times New Roman" w:cs="Times New Roman"/>
          <w:sz w:val="28"/>
          <w:szCs w:val="28"/>
        </w:rPr>
        <w:t>марта</w:t>
      </w:r>
      <w:r w:rsidRPr="00A2070E">
        <w:rPr>
          <w:rFonts w:ascii="Times New Roman" w:hAnsi="Times New Roman" w:cs="Times New Roman"/>
          <w:sz w:val="28"/>
          <w:szCs w:val="28"/>
        </w:rPr>
        <w:t xml:space="preserve"> 201</w:t>
      </w:r>
      <w:r w:rsidR="00F93CCD" w:rsidRPr="00A2070E">
        <w:rPr>
          <w:rFonts w:ascii="Times New Roman" w:hAnsi="Times New Roman" w:cs="Times New Roman"/>
          <w:sz w:val="28"/>
          <w:szCs w:val="28"/>
        </w:rPr>
        <w:t>7</w:t>
      </w:r>
      <w:r w:rsidRPr="00A207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4C70" w:rsidRPr="00A2070E" w:rsidRDefault="003E4C70" w:rsidP="00A2070E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2070E">
        <w:rPr>
          <w:sz w:val="28"/>
          <w:szCs w:val="28"/>
        </w:rPr>
        <w:t>Проверяемый период: с</w:t>
      </w:r>
      <w:r w:rsidR="00433A6E" w:rsidRPr="00A2070E">
        <w:rPr>
          <w:sz w:val="28"/>
          <w:szCs w:val="28"/>
        </w:rPr>
        <w:t xml:space="preserve"> 1</w:t>
      </w:r>
      <w:r w:rsidRPr="00A2070E">
        <w:rPr>
          <w:sz w:val="28"/>
          <w:szCs w:val="28"/>
        </w:rPr>
        <w:t xml:space="preserve"> </w:t>
      </w:r>
      <w:r w:rsidR="00C13419" w:rsidRPr="00A2070E">
        <w:rPr>
          <w:sz w:val="28"/>
          <w:szCs w:val="28"/>
        </w:rPr>
        <w:t>сентября</w:t>
      </w:r>
      <w:r w:rsidR="003F4880" w:rsidRPr="00A2070E">
        <w:rPr>
          <w:sz w:val="28"/>
          <w:szCs w:val="28"/>
        </w:rPr>
        <w:t xml:space="preserve"> 2015 года по </w:t>
      </w:r>
      <w:r w:rsidR="00C13419" w:rsidRPr="00A2070E">
        <w:rPr>
          <w:sz w:val="28"/>
          <w:szCs w:val="28"/>
        </w:rPr>
        <w:t>28</w:t>
      </w:r>
      <w:r w:rsidRPr="00A2070E">
        <w:rPr>
          <w:sz w:val="28"/>
          <w:szCs w:val="28"/>
        </w:rPr>
        <w:t xml:space="preserve"> </w:t>
      </w:r>
      <w:r w:rsidR="00C13419" w:rsidRPr="00A2070E">
        <w:rPr>
          <w:sz w:val="28"/>
          <w:szCs w:val="28"/>
        </w:rPr>
        <w:t>февраля</w:t>
      </w:r>
      <w:r w:rsidRPr="00A2070E">
        <w:rPr>
          <w:sz w:val="28"/>
          <w:szCs w:val="28"/>
        </w:rPr>
        <w:t xml:space="preserve"> 201</w:t>
      </w:r>
      <w:r w:rsidR="00F93CBB" w:rsidRPr="00A2070E">
        <w:rPr>
          <w:sz w:val="28"/>
          <w:szCs w:val="28"/>
        </w:rPr>
        <w:t>7</w:t>
      </w:r>
      <w:r w:rsidRPr="00A2070E">
        <w:rPr>
          <w:sz w:val="28"/>
          <w:szCs w:val="28"/>
        </w:rPr>
        <w:t xml:space="preserve"> года.</w:t>
      </w:r>
    </w:p>
    <w:p w:rsidR="003E4C70" w:rsidRPr="003E6125" w:rsidRDefault="003E4C70" w:rsidP="00A2070E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A2070E">
        <w:rPr>
          <w:sz w:val="28"/>
          <w:szCs w:val="28"/>
        </w:rPr>
        <w:t>Тема контрольного мероприятия: п</w:t>
      </w:r>
      <w:r w:rsidRPr="00A2070E">
        <w:rPr>
          <w:color w:val="000000"/>
          <w:sz w:val="28"/>
          <w:szCs w:val="28"/>
        </w:rPr>
        <w:t>редупреждение и выявление нарушений</w:t>
      </w:r>
      <w:r w:rsidR="00433A6E" w:rsidRPr="00A2070E">
        <w:rPr>
          <w:color w:val="000000"/>
          <w:sz w:val="28"/>
          <w:szCs w:val="28"/>
        </w:rPr>
        <w:t>,</w:t>
      </w:r>
      <w:r w:rsidRPr="00A2070E">
        <w:rPr>
          <w:color w:val="000000"/>
          <w:sz w:val="28"/>
          <w:szCs w:val="28"/>
        </w:rPr>
        <w:t xml:space="preserve"> предусмотренных</w:t>
      </w:r>
      <w:r w:rsidRPr="003E6125">
        <w:rPr>
          <w:color w:val="000000"/>
          <w:sz w:val="28"/>
          <w:szCs w:val="28"/>
        </w:rPr>
        <w:t xml:space="preserve">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3E4C70" w:rsidRPr="00A2070E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Субъект п</w:t>
      </w:r>
      <w:r w:rsidR="00C13419">
        <w:rPr>
          <w:sz w:val="28"/>
          <w:szCs w:val="28"/>
        </w:rPr>
        <w:t xml:space="preserve">роверки — муниципальное бюджетное учреждение </w:t>
      </w:r>
      <w:r w:rsidR="00A2070E" w:rsidRPr="00A2070E">
        <w:rPr>
          <w:sz w:val="28"/>
          <w:szCs w:val="28"/>
        </w:rPr>
        <w:t>культуры «</w:t>
      </w:r>
      <w:proofErr w:type="spellStart"/>
      <w:r w:rsidR="00A2070E" w:rsidRPr="00A2070E">
        <w:rPr>
          <w:sz w:val="28"/>
          <w:szCs w:val="28"/>
        </w:rPr>
        <w:t>Ванновский</w:t>
      </w:r>
      <w:proofErr w:type="spellEnd"/>
      <w:r w:rsidR="00A2070E" w:rsidRPr="00A2070E">
        <w:rPr>
          <w:sz w:val="28"/>
          <w:szCs w:val="28"/>
        </w:rPr>
        <w:t xml:space="preserve"> культурно – </w:t>
      </w:r>
      <w:proofErr w:type="spellStart"/>
      <w:r w:rsidR="00A2070E" w:rsidRPr="00A2070E">
        <w:rPr>
          <w:sz w:val="28"/>
          <w:szCs w:val="28"/>
        </w:rPr>
        <w:t>досуговый</w:t>
      </w:r>
      <w:proofErr w:type="spellEnd"/>
      <w:r w:rsidR="00A2070E" w:rsidRPr="00A2070E">
        <w:rPr>
          <w:sz w:val="28"/>
          <w:szCs w:val="28"/>
        </w:rPr>
        <w:t xml:space="preserve"> центр»</w:t>
      </w:r>
      <w:r w:rsidR="00A2070E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МБУ</w:t>
      </w:r>
      <w:r w:rsidR="00A2070E">
        <w:rPr>
          <w:sz w:val="28"/>
          <w:szCs w:val="28"/>
        </w:rPr>
        <w:t>К</w:t>
      </w:r>
      <w:r w:rsidR="00C13419">
        <w:rPr>
          <w:sz w:val="28"/>
          <w:szCs w:val="28"/>
        </w:rPr>
        <w:t xml:space="preserve"> «</w:t>
      </w:r>
      <w:proofErr w:type="spellStart"/>
      <w:r w:rsidR="00A2070E">
        <w:rPr>
          <w:sz w:val="28"/>
          <w:szCs w:val="28"/>
        </w:rPr>
        <w:t>Ванновский</w:t>
      </w:r>
      <w:proofErr w:type="spellEnd"/>
      <w:r w:rsidR="00A2070E">
        <w:rPr>
          <w:sz w:val="28"/>
          <w:szCs w:val="28"/>
        </w:rPr>
        <w:t xml:space="preserve"> КДЦ</w:t>
      </w:r>
      <w:r w:rsidR="00C13419">
        <w:rPr>
          <w:sz w:val="28"/>
          <w:szCs w:val="28"/>
        </w:rPr>
        <w:t xml:space="preserve">», </w:t>
      </w:r>
      <w:r w:rsidRPr="00A2070E">
        <w:rPr>
          <w:sz w:val="28"/>
          <w:szCs w:val="28"/>
        </w:rPr>
        <w:t>Заказчик</w:t>
      </w:r>
      <w:r w:rsidR="000645CA" w:rsidRPr="00A2070E">
        <w:rPr>
          <w:sz w:val="28"/>
          <w:szCs w:val="28"/>
        </w:rPr>
        <w:t>, Учреждение</w:t>
      </w:r>
      <w:r w:rsidR="007218FC" w:rsidRPr="00A2070E">
        <w:rPr>
          <w:sz w:val="28"/>
          <w:szCs w:val="28"/>
        </w:rPr>
        <w:t>)</w:t>
      </w:r>
      <w:r w:rsidR="003F4880" w:rsidRPr="00A2070E">
        <w:rPr>
          <w:sz w:val="28"/>
          <w:szCs w:val="28"/>
        </w:rPr>
        <w:t xml:space="preserve"> </w:t>
      </w:r>
      <w:r w:rsidRPr="00A2070E">
        <w:rPr>
          <w:sz w:val="28"/>
          <w:szCs w:val="28"/>
        </w:rPr>
        <w:t>извещен о начале проведения выборочной пла</w:t>
      </w:r>
      <w:r w:rsidR="00D36AC5" w:rsidRPr="00A2070E">
        <w:rPr>
          <w:sz w:val="28"/>
          <w:szCs w:val="28"/>
        </w:rPr>
        <w:t xml:space="preserve">новой проверки уведомлением от </w:t>
      </w:r>
      <w:r w:rsidR="00C13419" w:rsidRPr="00A2070E">
        <w:rPr>
          <w:sz w:val="28"/>
          <w:szCs w:val="28"/>
        </w:rPr>
        <w:t xml:space="preserve">10 февраля </w:t>
      </w:r>
      <w:r w:rsidRPr="00A2070E">
        <w:rPr>
          <w:sz w:val="28"/>
          <w:szCs w:val="28"/>
        </w:rPr>
        <w:t>201</w:t>
      </w:r>
      <w:r w:rsidR="00F93CBB" w:rsidRPr="00A2070E">
        <w:rPr>
          <w:sz w:val="28"/>
          <w:szCs w:val="28"/>
        </w:rPr>
        <w:t>7</w:t>
      </w:r>
      <w:r w:rsidRPr="00A2070E">
        <w:rPr>
          <w:sz w:val="28"/>
          <w:szCs w:val="28"/>
        </w:rPr>
        <w:t xml:space="preserve"> года</w:t>
      </w:r>
      <w:r w:rsidR="00A2070E" w:rsidRPr="00A2070E">
        <w:rPr>
          <w:sz w:val="28"/>
          <w:szCs w:val="28"/>
        </w:rPr>
        <w:t xml:space="preserve"> </w:t>
      </w:r>
      <w:r w:rsidRPr="00A2070E">
        <w:rPr>
          <w:sz w:val="28"/>
          <w:szCs w:val="28"/>
        </w:rPr>
        <w:t>№ 139-</w:t>
      </w:r>
      <w:r w:rsidR="00C13419" w:rsidRPr="00A2070E">
        <w:rPr>
          <w:sz w:val="28"/>
          <w:szCs w:val="28"/>
        </w:rPr>
        <w:t>7</w:t>
      </w:r>
      <w:r w:rsidR="00A2070E" w:rsidRPr="00A2070E">
        <w:rPr>
          <w:sz w:val="28"/>
          <w:szCs w:val="28"/>
        </w:rPr>
        <w:t>28</w:t>
      </w:r>
      <w:r w:rsidR="00F93CBB" w:rsidRPr="00A2070E">
        <w:rPr>
          <w:sz w:val="28"/>
          <w:szCs w:val="28"/>
        </w:rPr>
        <w:t>/17</w:t>
      </w:r>
      <w:r w:rsidRPr="00A2070E">
        <w:rPr>
          <w:sz w:val="28"/>
          <w:szCs w:val="28"/>
        </w:rPr>
        <w:t>-7.</w:t>
      </w:r>
    </w:p>
    <w:p w:rsidR="00D62930" w:rsidRPr="00A2070E" w:rsidRDefault="00D62930" w:rsidP="00A20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70E">
        <w:rPr>
          <w:rFonts w:ascii="Times New Roman" w:hAnsi="Times New Roman" w:cs="Times New Roman"/>
          <w:sz w:val="28"/>
          <w:szCs w:val="28"/>
        </w:rPr>
        <w:t xml:space="preserve">Место нахождения (юридический адрес): </w:t>
      </w:r>
      <w:r w:rsidR="00A2070E" w:rsidRPr="00A2070E">
        <w:rPr>
          <w:rFonts w:ascii="Times New Roman" w:hAnsi="Times New Roman" w:cs="Times New Roman"/>
          <w:sz w:val="28"/>
          <w:szCs w:val="28"/>
        </w:rPr>
        <w:t xml:space="preserve">352359, Краснодарский край, Тбилисский район, хутор </w:t>
      </w:r>
      <w:proofErr w:type="spellStart"/>
      <w:r w:rsidR="00A2070E" w:rsidRPr="00A2070E">
        <w:rPr>
          <w:rFonts w:ascii="Times New Roman" w:hAnsi="Times New Roman" w:cs="Times New Roman"/>
          <w:sz w:val="28"/>
          <w:szCs w:val="28"/>
        </w:rPr>
        <w:t>Северокубанский</w:t>
      </w:r>
      <w:proofErr w:type="spellEnd"/>
      <w:r w:rsidR="00A2070E" w:rsidRPr="00A2070E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="00A2070E" w:rsidRPr="00A2070E">
        <w:rPr>
          <w:rFonts w:ascii="Times New Roman" w:hAnsi="Times New Roman" w:cs="Times New Roman"/>
          <w:sz w:val="28"/>
          <w:szCs w:val="28"/>
        </w:rPr>
        <w:t>Якубина</w:t>
      </w:r>
      <w:proofErr w:type="spellEnd"/>
      <w:r w:rsidR="00A2070E" w:rsidRPr="00A2070E">
        <w:rPr>
          <w:rFonts w:ascii="Times New Roman" w:hAnsi="Times New Roman" w:cs="Times New Roman"/>
          <w:sz w:val="28"/>
          <w:szCs w:val="28"/>
        </w:rPr>
        <w:t>, 239.</w:t>
      </w:r>
      <w:r w:rsidR="00A2070E" w:rsidRPr="00A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2070E">
        <w:rPr>
          <w:sz w:val="28"/>
          <w:szCs w:val="28"/>
        </w:rPr>
        <w:t>Проверка</w:t>
      </w:r>
      <w:r w:rsidRPr="002E3DC2">
        <w:rPr>
          <w:sz w:val="28"/>
          <w:szCs w:val="28"/>
        </w:rPr>
        <w:t xml:space="preserve">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</w:t>
      </w:r>
      <w:r w:rsidR="00D117E6">
        <w:rPr>
          <w:sz w:val="28"/>
          <w:szCs w:val="28"/>
        </w:rPr>
        <w:t xml:space="preserve">основным </w:t>
      </w:r>
      <w:r w:rsidRPr="00AB581F">
        <w:rPr>
          <w:sz w:val="28"/>
          <w:szCs w:val="28"/>
        </w:rPr>
        <w:t xml:space="preserve">государственным регистрационным номером </w:t>
      </w:r>
      <w:r w:rsidR="00D117E6">
        <w:rPr>
          <w:sz w:val="28"/>
          <w:szCs w:val="28"/>
        </w:rPr>
        <w:t>10</w:t>
      </w:r>
      <w:r w:rsidR="006D2550">
        <w:rPr>
          <w:sz w:val="28"/>
          <w:szCs w:val="28"/>
        </w:rPr>
        <w:t>62351004814</w:t>
      </w:r>
      <w:r w:rsidR="00433A6E" w:rsidRPr="00AB581F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                     </w:t>
      </w:r>
      <w:r w:rsidR="00433A6E" w:rsidRPr="00AB581F">
        <w:rPr>
          <w:sz w:val="28"/>
          <w:szCs w:val="28"/>
        </w:rPr>
        <w:t xml:space="preserve">от </w:t>
      </w:r>
      <w:r w:rsidR="006D2550">
        <w:rPr>
          <w:sz w:val="28"/>
          <w:szCs w:val="28"/>
        </w:rPr>
        <w:t>14 января 2011</w:t>
      </w:r>
      <w:r w:rsidR="00433A6E" w:rsidRPr="00AB581F">
        <w:rPr>
          <w:sz w:val="28"/>
          <w:szCs w:val="28"/>
        </w:rPr>
        <w:t xml:space="preserve"> года, с</w:t>
      </w:r>
      <w:r w:rsidRPr="00AB581F">
        <w:rPr>
          <w:sz w:val="28"/>
          <w:szCs w:val="28"/>
        </w:rPr>
        <w:t>остоит на налоговом учете в Межрайонной ИФНС России № 5 по Краснодарскому краю, свиде</w:t>
      </w:r>
      <w:r w:rsidR="00D36AC5" w:rsidRPr="00AB581F">
        <w:rPr>
          <w:sz w:val="28"/>
          <w:szCs w:val="28"/>
        </w:rPr>
        <w:t xml:space="preserve">тельство о постановке на учет: </w:t>
      </w:r>
      <w:r w:rsidRPr="00AB581F">
        <w:rPr>
          <w:sz w:val="28"/>
          <w:szCs w:val="28"/>
        </w:rPr>
        <w:t>серия 23</w:t>
      </w:r>
      <w:r w:rsid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№</w:t>
      </w:r>
      <w:r w:rsidR="009D128D" w:rsidRPr="00AB581F">
        <w:rPr>
          <w:sz w:val="28"/>
          <w:szCs w:val="28"/>
        </w:rPr>
        <w:t xml:space="preserve"> </w:t>
      </w:r>
      <w:r w:rsidR="00D117E6">
        <w:rPr>
          <w:sz w:val="28"/>
          <w:szCs w:val="28"/>
        </w:rPr>
        <w:t>008350</w:t>
      </w:r>
      <w:r w:rsidR="006D2550">
        <w:rPr>
          <w:sz w:val="28"/>
          <w:szCs w:val="28"/>
        </w:rPr>
        <w:t>784</w:t>
      </w:r>
      <w:r w:rsidRPr="00AB581F">
        <w:rPr>
          <w:sz w:val="28"/>
          <w:szCs w:val="28"/>
        </w:rPr>
        <w:t>, ИНН 2351</w:t>
      </w:r>
      <w:r w:rsidR="00D117E6">
        <w:rPr>
          <w:sz w:val="28"/>
          <w:szCs w:val="28"/>
        </w:rPr>
        <w:t>0</w:t>
      </w:r>
      <w:r w:rsidR="006D2550">
        <w:rPr>
          <w:sz w:val="28"/>
          <w:szCs w:val="28"/>
        </w:rPr>
        <w:t>11975</w:t>
      </w:r>
      <w:r w:rsidRPr="00AB581F">
        <w:rPr>
          <w:sz w:val="28"/>
          <w:szCs w:val="28"/>
        </w:rPr>
        <w:t>, КПП 235101001.</w:t>
      </w:r>
    </w:p>
    <w:p w:rsidR="006D2550" w:rsidRDefault="006D255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FF5200">
        <w:rPr>
          <w:sz w:val="28"/>
          <w:szCs w:val="28"/>
        </w:rPr>
        <w:t>Согласно распоряжения</w:t>
      </w:r>
      <w:proofErr w:type="gramEnd"/>
      <w:r w:rsidRPr="00FF5200">
        <w:rPr>
          <w:sz w:val="28"/>
          <w:szCs w:val="28"/>
        </w:rPr>
        <w:t xml:space="preserve"> администрации </w:t>
      </w:r>
      <w:proofErr w:type="spellStart"/>
      <w:r w:rsidRPr="00C656BD">
        <w:rPr>
          <w:sz w:val="28"/>
          <w:szCs w:val="28"/>
        </w:rPr>
        <w:t>Ванновс</w:t>
      </w:r>
      <w:r>
        <w:rPr>
          <w:sz w:val="28"/>
          <w:szCs w:val="28"/>
        </w:rPr>
        <w:t>к</w:t>
      </w:r>
      <w:r w:rsidRPr="00C656BD">
        <w:rPr>
          <w:sz w:val="28"/>
          <w:szCs w:val="28"/>
        </w:rPr>
        <w:t>ого</w:t>
      </w:r>
      <w:proofErr w:type="spellEnd"/>
      <w:r w:rsidRPr="00C656BD">
        <w:rPr>
          <w:sz w:val="28"/>
          <w:szCs w:val="28"/>
        </w:rPr>
        <w:t xml:space="preserve"> сельского поселения Тбилисского района от </w:t>
      </w:r>
      <w:r>
        <w:rPr>
          <w:sz w:val="28"/>
          <w:szCs w:val="28"/>
        </w:rPr>
        <w:t>01 июля 2015 года № 47-рл, на должность директора муниципального бюджетного учреждения культуры «</w:t>
      </w:r>
      <w:proofErr w:type="spellStart"/>
      <w:r>
        <w:rPr>
          <w:sz w:val="28"/>
          <w:szCs w:val="28"/>
        </w:rPr>
        <w:t>Ванновский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культурно – </w:t>
      </w:r>
      <w:proofErr w:type="spellStart"/>
      <w:r>
        <w:rPr>
          <w:sz w:val="28"/>
          <w:szCs w:val="28"/>
        </w:rPr>
        <w:t>досуговый</w:t>
      </w:r>
      <w:proofErr w:type="spellEnd"/>
      <w:r>
        <w:rPr>
          <w:sz w:val="28"/>
          <w:szCs w:val="28"/>
        </w:rPr>
        <w:t xml:space="preserve"> центр» с 01 июля 2015 года назначена                 </w:t>
      </w:r>
      <w:proofErr w:type="spellStart"/>
      <w:r>
        <w:rPr>
          <w:sz w:val="28"/>
          <w:szCs w:val="28"/>
        </w:rPr>
        <w:t>Некрытова</w:t>
      </w:r>
      <w:proofErr w:type="spellEnd"/>
      <w:r>
        <w:rPr>
          <w:sz w:val="28"/>
          <w:szCs w:val="28"/>
        </w:rPr>
        <w:t xml:space="preserve"> Ольга Владимировна.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проведения проверки было установлено:</w:t>
      </w:r>
    </w:p>
    <w:p w:rsidR="006D2550" w:rsidRPr="001E1D9C" w:rsidRDefault="006D2550" w:rsidP="006D255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>
        <w:rPr>
          <w:sz w:val="28"/>
          <w:szCs w:val="28"/>
        </w:rPr>
        <w:t>муниципального бюджетного учреждения культуры «</w:t>
      </w:r>
      <w:proofErr w:type="spellStart"/>
      <w:r>
        <w:rPr>
          <w:sz w:val="28"/>
          <w:szCs w:val="28"/>
        </w:rPr>
        <w:t>Ванновский</w:t>
      </w:r>
      <w:proofErr w:type="spellEnd"/>
      <w:r>
        <w:rPr>
          <w:sz w:val="28"/>
          <w:szCs w:val="28"/>
        </w:rPr>
        <w:t xml:space="preserve"> культурно – </w:t>
      </w:r>
      <w:proofErr w:type="spellStart"/>
      <w:r>
        <w:rPr>
          <w:sz w:val="28"/>
          <w:szCs w:val="28"/>
        </w:rPr>
        <w:t>досуговый</w:t>
      </w:r>
      <w:proofErr w:type="spellEnd"/>
      <w:r>
        <w:rPr>
          <w:sz w:val="28"/>
          <w:szCs w:val="28"/>
        </w:rPr>
        <w:t xml:space="preserve"> центр»</w:t>
      </w:r>
      <w:r w:rsidRPr="001E1D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утвержденного постановлением администрации </w:t>
      </w: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 03 августа  2015 года № 100. </w:t>
      </w:r>
      <w:r w:rsidRPr="001E1D9C">
        <w:rPr>
          <w:sz w:val="28"/>
          <w:szCs w:val="28"/>
        </w:rPr>
        <w:t xml:space="preserve">Субъект </w:t>
      </w:r>
      <w:r>
        <w:rPr>
          <w:sz w:val="28"/>
          <w:szCs w:val="28"/>
        </w:rPr>
        <w:t xml:space="preserve">проверки является юридическим лицом, </w:t>
      </w:r>
      <w:r w:rsidRPr="001E1D9C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самостоятельный баланс, обособленное имущество, бланки, штампы, круглую </w:t>
      </w:r>
      <w:r w:rsidRPr="001E1D9C">
        <w:rPr>
          <w:sz w:val="28"/>
          <w:szCs w:val="28"/>
        </w:rPr>
        <w:t>печать</w:t>
      </w:r>
      <w:r>
        <w:rPr>
          <w:sz w:val="28"/>
          <w:szCs w:val="28"/>
        </w:rPr>
        <w:t xml:space="preserve"> со своим полным наименованием и находится в ведомственном подчинении администрации </w:t>
      </w: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</w:t>
      </w:r>
      <w:r w:rsidRPr="001E1D9C">
        <w:rPr>
          <w:sz w:val="28"/>
          <w:szCs w:val="28"/>
        </w:rPr>
        <w:t>.</w:t>
      </w:r>
    </w:p>
    <w:p w:rsidR="003F4880" w:rsidRPr="003E6125" w:rsidRDefault="003F488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На основании пункта </w:t>
      </w:r>
      <w:r w:rsidR="00012F7E" w:rsidRPr="003E6125">
        <w:rPr>
          <w:sz w:val="28"/>
          <w:szCs w:val="28"/>
        </w:rPr>
        <w:t>7 статьи 3</w:t>
      </w:r>
      <w:r w:rsidR="00595E89" w:rsidRPr="003E6125">
        <w:rPr>
          <w:sz w:val="28"/>
          <w:szCs w:val="28"/>
        </w:rPr>
        <w:t xml:space="preserve">, в соответствии с частью 1 статьи 15 </w:t>
      </w:r>
      <w:r w:rsidR="00012F7E" w:rsidRPr="003E6125">
        <w:rPr>
          <w:sz w:val="28"/>
          <w:szCs w:val="28"/>
        </w:rPr>
        <w:t>Закона</w:t>
      </w:r>
      <w:r w:rsidRPr="003E6125">
        <w:rPr>
          <w:sz w:val="28"/>
          <w:szCs w:val="28"/>
        </w:rPr>
        <w:t xml:space="preserve"> </w:t>
      </w:r>
      <w:r w:rsidR="00CE57DE">
        <w:rPr>
          <w:sz w:val="28"/>
          <w:szCs w:val="28"/>
        </w:rPr>
        <w:t>МБУ</w:t>
      </w:r>
      <w:r w:rsidR="00953099">
        <w:rPr>
          <w:sz w:val="28"/>
          <w:szCs w:val="28"/>
        </w:rPr>
        <w:t>К</w:t>
      </w:r>
      <w:r w:rsidR="00CE57DE">
        <w:rPr>
          <w:sz w:val="28"/>
          <w:szCs w:val="28"/>
        </w:rPr>
        <w:t xml:space="preserve"> «</w:t>
      </w:r>
      <w:proofErr w:type="spellStart"/>
      <w:r w:rsidR="00953099">
        <w:rPr>
          <w:sz w:val="28"/>
          <w:szCs w:val="28"/>
        </w:rPr>
        <w:t>Ванновский</w:t>
      </w:r>
      <w:proofErr w:type="spellEnd"/>
      <w:r w:rsidR="00953099">
        <w:rPr>
          <w:sz w:val="28"/>
          <w:szCs w:val="28"/>
        </w:rPr>
        <w:t xml:space="preserve"> КДЦ</w:t>
      </w:r>
      <w:r w:rsidR="00CE57DE">
        <w:rPr>
          <w:sz w:val="28"/>
          <w:szCs w:val="28"/>
        </w:rPr>
        <w:t>»</w:t>
      </w:r>
      <w:r w:rsidR="00F179F1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является заказчиком.</w:t>
      </w:r>
    </w:p>
    <w:p w:rsidR="00440AFE" w:rsidRDefault="00CE57DE" w:rsidP="00440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Так, на момент проверки, у Заказчика в соответствии с </w:t>
      </w:r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муниципального бюджетного учреждения культуры «</w:t>
      </w:r>
      <w:proofErr w:type="spellStart"/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от 19 февраля 2015 года  </w:t>
      </w:r>
      <w:r w:rsidR="00440AFE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01-ПУ </w:t>
      </w:r>
      <w:r w:rsidR="00440AFE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</w:t>
      </w:r>
      <w:r w:rsidR="00440AFE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назначен</w:t>
      </w:r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0AFE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A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Елена Николаевна на должность контрактного управляющего.</w:t>
      </w:r>
    </w:p>
    <w:p w:rsidR="00440AFE" w:rsidRPr="00404DA0" w:rsidRDefault="00440AFE" w:rsidP="00440AFE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</w:t>
      </w:r>
      <w:r w:rsidRPr="00404DA0">
        <w:rPr>
          <w:sz w:val="28"/>
          <w:szCs w:val="28"/>
        </w:rPr>
        <w:t xml:space="preserve">Контрактный управляющий                        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Ванновский</w:t>
      </w:r>
      <w:proofErr w:type="spellEnd"/>
      <w:r>
        <w:rPr>
          <w:sz w:val="28"/>
          <w:szCs w:val="28"/>
        </w:rPr>
        <w:t xml:space="preserve"> КДЦ» Кузнецова Елена Николаевна </w:t>
      </w:r>
      <w:r w:rsidRPr="00404DA0">
        <w:rPr>
          <w:sz w:val="28"/>
          <w:szCs w:val="28"/>
        </w:rPr>
        <w:t>прошла курс повышения квалификации в ООО «Академия стратегического управления» по дополнительной профессиональной образовательной программе «Управление государственными и муниципальными закупками в контрактной системе» в 201</w:t>
      </w:r>
      <w:r>
        <w:rPr>
          <w:sz w:val="28"/>
          <w:szCs w:val="28"/>
        </w:rPr>
        <w:t>7</w:t>
      </w:r>
      <w:r w:rsidRPr="00404DA0">
        <w:rPr>
          <w:sz w:val="28"/>
          <w:szCs w:val="28"/>
        </w:rPr>
        <w:t xml:space="preserve"> году.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и частью 6 статьи 22 Закона начальная (максимальная) цена контракта и в предусмотренных указанным Законом случаях цена контракта, заключаемого с единственным поставщиком (подрядчиком, исполнителем) определяются и обосновываются заказчиком посредством применения следующего метода или нескольких методов: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метода сопоставимых рыночных цен (анализ рынка);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нормативного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тарифного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проектно-сметного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затратного метода.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20 статьи 22 Закона, пр</w:t>
      </w:r>
      <w:r w:rsidRPr="00D5525B">
        <w:rPr>
          <w:color w:val="000000"/>
          <w:sz w:val="28"/>
          <w:szCs w:val="28"/>
        </w:rPr>
        <w:t xml:space="preserve">иказом Министерства экономического развития Российской Федерации от 2 октября 2013 года № 567 </w:t>
      </w:r>
      <w:r>
        <w:rPr>
          <w:color w:val="000000"/>
          <w:sz w:val="28"/>
          <w:szCs w:val="28"/>
        </w:rPr>
        <w:t xml:space="preserve">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следует руководствоваться заказчикам при определении и обосновании цены контракта.</w:t>
      </w:r>
    </w:p>
    <w:p w:rsidR="00D61AFB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проверяемом периоде </w:t>
      </w:r>
      <w:r w:rsidR="00440AFE">
        <w:rPr>
          <w:color w:val="000000"/>
          <w:sz w:val="28"/>
          <w:szCs w:val="28"/>
        </w:rPr>
        <w:t>Заказчиком</w:t>
      </w:r>
      <w:r w:rsidR="00E05415">
        <w:rPr>
          <w:color w:val="000000"/>
          <w:sz w:val="28"/>
          <w:szCs w:val="28"/>
        </w:rPr>
        <w:t xml:space="preserve"> заключ</w:t>
      </w:r>
      <w:r w:rsidR="00D61AFB">
        <w:rPr>
          <w:color w:val="000000"/>
          <w:sz w:val="28"/>
          <w:szCs w:val="28"/>
        </w:rPr>
        <w:t>ались контракты с единственным поставщиком на основании пунктов 4, 5</w:t>
      </w:r>
      <w:r w:rsidR="00440AFE">
        <w:rPr>
          <w:color w:val="000000"/>
          <w:sz w:val="28"/>
          <w:szCs w:val="28"/>
        </w:rPr>
        <w:t>, 29</w:t>
      </w:r>
      <w:r w:rsidR="00D61AFB">
        <w:rPr>
          <w:color w:val="000000"/>
          <w:sz w:val="28"/>
          <w:szCs w:val="28"/>
        </w:rPr>
        <w:t xml:space="preserve"> части 1 статьи 93 Закона:</w:t>
      </w:r>
    </w:p>
    <w:p w:rsidR="00D61AFB" w:rsidRDefault="00D61AFB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согласно пункта 4 части 1 статьи 93 Закона заключено </w:t>
      </w:r>
      <w:r w:rsidR="00C5438C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муниципальных контрактов (договоров) на общую сумму </w:t>
      </w:r>
      <w:r w:rsidR="00C5438C">
        <w:rPr>
          <w:color w:val="000000"/>
          <w:sz w:val="28"/>
          <w:szCs w:val="28"/>
        </w:rPr>
        <w:t>188,214</w:t>
      </w:r>
      <w:r>
        <w:rPr>
          <w:color w:val="000000"/>
          <w:sz w:val="28"/>
          <w:szCs w:val="28"/>
        </w:rPr>
        <w:t xml:space="preserve">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D61AFB" w:rsidRDefault="00D61AFB" w:rsidP="00D61AFB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согласно пункта 5 ча</w:t>
      </w:r>
      <w:r w:rsidR="00C5438C">
        <w:rPr>
          <w:color w:val="000000"/>
          <w:sz w:val="28"/>
          <w:szCs w:val="28"/>
        </w:rPr>
        <w:t>сти 1 статьи 93 Закона заключен 1</w:t>
      </w:r>
      <w:r>
        <w:rPr>
          <w:color w:val="000000"/>
          <w:sz w:val="28"/>
          <w:szCs w:val="28"/>
        </w:rPr>
        <w:t xml:space="preserve"> муниципальны</w:t>
      </w:r>
      <w:r w:rsidR="00C5438C">
        <w:rPr>
          <w:color w:val="000000"/>
          <w:sz w:val="28"/>
          <w:szCs w:val="28"/>
        </w:rPr>
        <w:t>й контракт (договор</w:t>
      </w:r>
      <w:r>
        <w:rPr>
          <w:color w:val="000000"/>
          <w:sz w:val="28"/>
          <w:szCs w:val="28"/>
        </w:rPr>
        <w:t xml:space="preserve">) на общую сумму </w:t>
      </w:r>
      <w:r w:rsidR="00C5438C">
        <w:rPr>
          <w:color w:val="000000"/>
          <w:sz w:val="28"/>
          <w:szCs w:val="28"/>
        </w:rPr>
        <w:t>230,0 тыс</w:t>
      </w:r>
      <w:proofErr w:type="gramStart"/>
      <w:r w:rsidR="00C5438C">
        <w:rPr>
          <w:color w:val="000000"/>
          <w:sz w:val="28"/>
          <w:szCs w:val="28"/>
        </w:rPr>
        <w:t>.р</w:t>
      </w:r>
      <w:proofErr w:type="gramEnd"/>
      <w:r w:rsidR="00C5438C">
        <w:rPr>
          <w:color w:val="000000"/>
          <w:sz w:val="28"/>
          <w:szCs w:val="28"/>
        </w:rPr>
        <w:t>уб.;</w:t>
      </w:r>
    </w:p>
    <w:p w:rsidR="00C5438C" w:rsidRDefault="00C5438C" w:rsidP="00D61AFB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согласно пункта 29 части 1 статьи 93 Закона заключено 2 муниципальных контракта (договора) на общую сумму 273,0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CB5B81" w:rsidRDefault="00AA0756" w:rsidP="003E6125">
      <w:pPr>
        <w:pStyle w:val="a3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Pr="0074392A">
        <w:rPr>
          <w:b/>
          <w:color w:val="000000"/>
          <w:sz w:val="28"/>
          <w:szCs w:val="28"/>
        </w:rPr>
        <w:t>части 3 и части 4 статьи 93 Закона</w:t>
      </w:r>
      <w:r w:rsidRPr="00D5525B">
        <w:rPr>
          <w:color w:val="000000"/>
          <w:sz w:val="28"/>
          <w:szCs w:val="28"/>
        </w:rPr>
        <w:t xml:space="preserve"> обоснование начальной (максимальной) цены контракта при заключении контракта с единственным поставщиком (исполнителем, подрядчиком) по пункт</w:t>
      </w:r>
      <w:r>
        <w:rPr>
          <w:color w:val="000000"/>
          <w:sz w:val="28"/>
          <w:szCs w:val="28"/>
        </w:rPr>
        <w:t>ам</w:t>
      </w:r>
      <w:r w:rsidRPr="00D552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 и 5 </w:t>
      </w:r>
      <w:r w:rsidRPr="00D5525B">
        <w:rPr>
          <w:color w:val="000000"/>
          <w:sz w:val="28"/>
          <w:szCs w:val="28"/>
        </w:rPr>
        <w:t>не требуется.</w:t>
      </w: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Default="002E3ADB" w:rsidP="002E3A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Заказчиком пункта 3 части 1 статьи 94 Закона по применению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AB2E16" w:rsidRDefault="00584B76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AB2E16">
        <w:rPr>
          <w:b/>
          <w:bCs/>
          <w:color w:val="000000"/>
          <w:sz w:val="28"/>
          <w:szCs w:val="28"/>
        </w:rPr>
        <w:t>3</w:t>
      </w:r>
      <w:r w:rsidR="003E4C70" w:rsidRPr="00AB2E16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AA0756" w:rsidRPr="00567BB2" w:rsidRDefault="00AA0756" w:rsidP="00AA0756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567BB2">
        <w:rPr>
          <w:color w:val="000000"/>
          <w:sz w:val="28"/>
          <w:szCs w:val="28"/>
        </w:rPr>
        <w:t xml:space="preserve">Соответствие поставленного товара, выполненной работы (ее результата) или оказанной услуги условиям контракта (договора) устанавливается в ходе приемки поставленного товара, выполненной работы (ее результата) или оказанной услуги, включая проведение экспертизы собственными силами. </w:t>
      </w:r>
      <w:r>
        <w:rPr>
          <w:color w:val="000000"/>
          <w:sz w:val="28"/>
          <w:szCs w:val="28"/>
        </w:rPr>
        <w:t xml:space="preserve">Приказом </w:t>
      </w:r>
      <w:r w:rsidRPr="00567BB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 культуры «</w:t>
      </w:r>
      <w:proofErr w:type="spellStart"/>
      <w:r>
        <w:rPr>
          <w:sz w:val="28"/>
          <w:szCs w:val="28"/>
        </w:rPr>
        <w:t>Ванновский</w:t>
      </w:r>
      <w:proofErr w:type="spellEnd"/>
      <w:r>
        <w:rPr>
          <w:sz w:val="28"/>
          <w:szCs w:val="28"/>
        </w:rPr>
        <w:t xml:space="preserve"> культурно – </w:t>
      </w:r>
      <w:proofErr w:type="spellStart"/>
      <w:r>
        <w:rPr>
          <w:sz w:val="28"/>
          <w:szCs w:val="28"/>
        </w:rPr>
        <w:t>досуговый</w:t>
      </w:r>
      <w:proofErr w:type="spellEnd"/>
      <w:r>
        <w:rPr>
          <w:sz w:val="28"/>
          <w:szCs w:val="28"/>
        </w:rPr>
        <w:t xml:space="preserve"> центр» </w:t>
      </w:r>
      <w:r w:rsidRPr="00567BB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 июля</w:t>
      </w:r>
      <w:r w:rsidRPr="00567BB2">
        <w:rPr>
          <w:color w:val="000000"/>
          <w:sz w:val="28"/>
          <w:szCs w:val="28"/>
        </w:rPr>
        <w:t xml:space="preserve"> 2015 года № </w:t>
      </w:r>
      <w:r>
        <w:rPr>
          <w:color w:val="000000"/>
          <w:sz w:val="28"/>
          <w:szCs w:val="28"/>
        </w:rPr>
        <w:t>55-р</w:t>
      </w:r>
      <w:r w:rsidRPr="00567BB2">
        <w:rPr>
          <w:color w:val="000000"/>
          <w:sz w:val="28"/>
          <w:szCs w:val="28"/>
        </w:rPr>
        <w:t xml:space="preserve"> утверждено Положение о приемочной комиссии и проведении экспертизы по осуществлению закупок </w:t>
      </w:r>
      <w:r>
        <w:rPr>
          <w:sz w:val="28"/>
          <w:szCs w:val="28"/>
        </w:rPr>
        <w:t>муниципального бюджетного учреждения культуры «</w:t>
      </w:r>
      <w:proofErr w:type="spellStart"/>
      <w:r>
        <w:rPr>
          <w:sz w:val="28"/>
          <w:szCs w:val="28"/>
        </w:rPr>
        <w:t>Ванновский</w:t>
      </w:r>
      <w:proofErr w:type="spellEnd"/>
      <w:r>
        <w:rPr>
          <w:sz w:val="28"/>
          <w:szCs w:val="28"/>
        </w:rPr>
        <w:t xml:space="preserve"> культурно – </w:t>
      </w:r>
      <w:proofErr w:type="spellStart"/>
      <w:r>
        <w:rPr>
          <w:sz w:val="28"/>
          <w:szCs w:val="28"/>
        </w:rPr>
        <w:t>досуговый</w:t>
      </w:r>
      <w:proofErr w:type="spellEnd"/>
      <w:r>
        <w:rPr>
          <w:sz w:val="28"/>
          <w:szCs w:val="28"/>
        </w:rPr>
        <w:t xml:space="preserve"> центр».</w:t>
      </w:r>
    </w:p>
    <w:p w:rsidR="00AA0756" w:rsidRDefault="00AA0756" w:rsidP="00AA0756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567BB2">
        <w:rPr>
          <w:color w:val="000000"/>
          <w:sz w:val="28"/>
          <w:szCs w:val="28"/>
        </w:rPr>
        <w:t>Документы о приемке поставленных товаров, выполненных работ, оказанных услуг заказчиком представлены в полном объеме, нарушения не установлены.</w:t>
      </w:r>
    </w:p>
    <w:p w:rsidR="001631AD" w:rsidRDefault="001631AD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Default="003A4C73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E4C70" w:rsidRPr="003E6125">
        <w:rPr>
          <w:b/>
          <w:bCs/>
          <w:color w:val="000000"/>
          <w:sz w:val="28"/>
          <w:szCs w:val="28"/>
        </w:rPr>
        <w:t>. 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1631AD" w:rsidRDefault="001631AD" w:rsidP="001631AD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Согласно </w:t>
      </w:r>
      <w:r w:rsidRPr="00AA6A74">
        <w:rPr>
          <w:color w:val="000000"/>
          <w:sz w:val="28"/>
          <w:szCs w:val="28"/>
        </w:rPr>
        <w:t>требований части 1 статьи 9 Федерального закона от            6 декабря 2011 года № 402-ФЗ «О бухгалтерском учете» (каждый факт хозяйственной жизни подлежит оформлению первичным учетным документом</w:t>
      </w:r>
      <w:r>
        <w:rPr>
          <w:color w:val="000000"/>
          <w:sz w:val="28"/>
          <w:szCs w:val="28"/>
        </w:rPr>
        <w:t>.</w:t>
      </w:r>
      <w:proofErr w:type="gramEnd"/>
    </w:p>
    <w:p w:rsidR="001631AD" w:rsidRDefault="001631AD" w:rsidP="001631AD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E03CFC">
        <w:rPr>
          <w:color w:val="000000"/>
          <w:sz w:val="28"/>
          <w:szCs w:val="28"/>
        </w:rPr>
        <w:t>К учету приняты документы, оформленные не должным образом</w:t>
      </w:r>
      <w:r>
        <w:rPr>
          <w:color w:val="000000"/>
          <w:sz w:val="28"/>
          <w:szCs w:val="28"/>
        </w:rPr>
        <w:t>.</w:t>
      </w:r>
    </w:p>
    <w:p w:rsidR="001631AD" w:rsidRDefault="001631AD" w:rsidP="001631A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Выборочной проверкой </w:t>
      </w:r>
      <w:r w:rsidRPr="00A72732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 отсутствие даты подписания локального сметного расчета к муниципальному контракту № 85 от 05.12.2015 года на монтаж системы отопления МБУК «</w:t>
      </w:r>
      <w:proofErr w:type="spellStart"/>
      <w:r>
        <w:rPr>
          <w:sz w:val="28"/>
          <w:szCs w:val="28"/>
        </w:rPr>
        <w:t>Ванновский</w:t>
      </w:r>
      <w:proofErr w:type="spellEnd"/>
      <w:r>
        <w:rPr>
          <w:sz w:val="28"/>
          <w:szCs w:val="28"/>
        </w:rPr>
        <w:t xml:space="preserve"> КДЦ» с ИП </w:t>
      </w:r>
      <w:proofErr w:type="spellStart"/>
      <w:r>
        <w:rPr>
          <w:sz w:val="28"/>
          <w:szCs w:val="28"/>
        </w:rPr>
        <w:t>Зятников</w:t>
      </w:r>
      <w:proofErr w:type="spellEnd"/>
      <w:r>
        <w:rPr>
          <w:sz w:val="28"/>
          <w:szCs w:val="28"/>
        </w:rPr>
        <w:t xml:space="preserve"> П.П. 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Pr="003E6125" w:rsidRDefault="003E6125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E6125">
        <w:rPr>
          <w:b/>
          <w:bCs/>
          <w:color w:val="000000"/>
          <w:sz w:val="28"/>
          <w:szCs w:val="28"/>
        </w:rPr>
        <w:t>Выводы:</w:t>
      </w:r>
    </w:p>
    <w:p w:rsidR="000247BE" w:rsidRPr="003E6125" w:rsidRDefault="003E4C70" w:rsidP="000247BE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proofErr w:type="gramStart"/>
      <w:r w:rsidR="000247BE" w:rsidRPr="003E6125">
        <w:rPr>
          <w:color w:val="000000"/>
          <w:sz w:val="28"/>
          <w:szCs w:val="28"/>
        </w:rPr>
        <w:t>По результатам проведенной проверки выявлены нарушени</w:t>
      </w:r>
      <w:r w:rsidR="000247BE">
        <w:rPr>
          <w:color w:val="000000"/>
          <w:sz w:val="28"/>
          <w:szCs w:val="28"/>
        </w:rPr>
        <w:t xml:space="preserve">е пункта 6 </w:t>
      </w:r>
      <w:r w:rsidR="000247BE">
        <w:rPr>
          <w:sz w:val="28"/>
          <w:szCs w:val="28"/>
        </w:rPr>
        <w:t xml:space="preserve">части 8 статьи 99 </w:t>
      </w:r>
      <w:r w:rsidR="000247BE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247BE">
        <w:rPr>
          <w:sz w:val="28"/>
          <w:szCs w:val="28"/>
        </w:rPr>
        <w:t xml:space="preserve">, а также части 1 статьи 9 </w:t>
      </w:r>
      <w:r w:rsidR="000247BE" w:rsidRPr="00921A2B">
        <w:rPr>
          <w:color w:val="000000"/>
          <w:sz w:val="28"/>
          <w:szCs w:val="28"/>
        </w:rPr>
        <w:lastRenderedPageBreak/>
        <w:t>Федеральным законом от 6 декабря 2011 года № 402-ФЗ «О бухгалтерском учете»</w:t>
      </w:r>
      <w:r w:rsidR="000247BE">
        <w:rPr>
          <w:sz w:val="28"/>
          <w:szCs w:val="28"/>
        </w:rPr>
        <w:t>.</w:t>
      </w:r>
      <w:proofErr w:type="gramEnd"/>
    </w:p>
    <w:p w:rsidR="00E5159C" w:rsidRPr="000247BE" w:rsidRDefault="00896BAF" w:rsidP="000247BE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159C" w:rsidRPr="00A72732">
        <w:rPr>
          <w:color w:val="000000"/>
          <w:sz w:val="28"/>
          <w:szCs w:val="28"/>
        </w:rPr>
        <w:t xml:space="preserve">Акт </w:t>
      </w:r>
      <w:r w:rsidR="00E5159C" w:rsidRPr="0080389F">
        <w:rPr>
          <w:color w:val="000000"/>
          <w:sz w:val="28"/>
          <w:szCs w:val="28"/>
        </w:rPr>
        <w:t xml:space="preserve">составлен на </w:t>
      </w:r>
      <w:r w:rsidR="000247BE">
        <w:rPr>
          <w:color w:val="000000"/>
          <w:sz w:val="28"/>
          <w:szCs w:val="28"/>
        </w:rPr>
        <w:t>5</w:t>
      </w:r>
      <w:r w:rsidR="00E5159C" w:rsidRPr="0080389F">
        <w:rPr>
          <w:color w:val="000000"/>
          <w:sz w:val="28"/>
          <w:szCs w:val="28"/>
        </w:rPr>
        <w:t xml:space="preserve"> листах в 2-х экземплярах, один из которых передан в </w:t>
      </w:r>
      <w:r w:rsidR="000247BE" w:rsidRPr="000247BE">
        <w:rPr>
          <w:sz w:val="28"/>
          <w:szCs w:val="28"/>
        </w:rPr>
        <w:t>МБУК «</w:t>
      </w:r>
      <w:proofErr w:type="spellStart"/>
      <w:r w:rsidR="000247BE" w:rsidRPr="000247BE">
        <w:rPr>
          <w:sz w:val="28"/>
          <w:szCs w:val="28"/>
        </w:rPr>
        <w:t>Ванновский</w:t>
      </w:r>
      <w:proofErr w:type="spellEnd"/>
      <w:r w:rsidR="000247BE" w:rsidRPr="000247BE">
        <w:rPr>
          <w:sz w:val="28"/>
          <w:szCs w:val="28"/>
        </w:rPr>
        <w:t xml:space="preserve"> КДЦ»</w:t>
      </w:r>
      <w:r w:rsidR="00E5159C" w:rsidRPr="000247BE">
        <w:rPr>
          <w:color w:val="000000"/>
          <w:sz w:val="28"/>
          <w:szCs w:val="28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3E6125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3E4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47BE"/>
    <w:rsid w:val="0002570D"/>
    <w:rsid w:val="00025CED"/>
    <w:rsid w:val="00051D29"/>
    <w:rsid w:val="00063217"/>
    <w:rsid w:val="000645CA"/>
    <w:rsid w:val="000700A4"/>
    <w:rsid w:val="00085E3C"/>
    <w:rsid w:val="00091AE8"/>
    <w:rsid w:val="000C1333"/>
    <w:rsid w:val="000C2428"/>
    <w:rsid w:val="000C2C7F"/>
    <w:rsid w:val="000D1500"/>
    <w:rsid w:val="000E23FD"/>
    <w:rsid w:val="000F332D"/>
    <w:rsid w:val="001030AE"/>
    <w:rsid w:val="0011618A"/>
    <w:rsid w:val="001322DE"/>
    <w:rsid w:val="00137BD6"/>
    <w:rsid w:val="00152A3A"/>
    <w:rsid w:val="0016229C"/>
    <w:rsid w:val="001631AD"/>
    <w:rsid w:val="00163B46"/>
    <w:rsid w:val="00173773"/>
    <w:rsid w:val="00176BA7"/>
    <w:rsid w:val="001918DF"/>
    <w:rsid w:val="001C77E5"/>
    <w:rsid w:val="001D053D"/>
    <w:rsid w:val="001D7350"/>
    <w:rsid w:val="001E47C9"/>
    <w:rsid w:val="001F30CC"/>
    <w:rsid w:val="001F34B2"/>
    <w:rsid w:val="001F47AE"/>
    <w:rsid w:val="00215A84"/>
    <w:rsid w:val="0023582A"/>
    <w:rsid w:val="002421CB"/>
    <w:rsid w:val="002431AA"/>
    <w:rsid w:val="00246D40"/>
    <w:rsid w:val="00247276"/>
    <w:rsid w:val="002601C9"/>
    <w:rsid w:val="002768FD"/>
    <w:rsid w:val="00282CA1"/>
    <w:rsid w:val="002B138A"/>
    <w:rsid w:val="002E3ADB"/>
    <w:rsid w:val="002E649C"/>
    <w:rsid w:val="002F1E4E"/>
    <w:rsid w:val="003203A4"/>
    <w:rsid w:val="003319BA"/>
    <w:rsid w:val="00344D4B"/>
    <w:rsid w:val="0034741A"/>
    <w:rsid w:val="00353883"/>
    <w:rsid w:val="00353D2A"/>
    <w:rsid w:val="00360A72"/>
    <w:rsid w:val="00363631"/>
    <w:rsid w:val="003A4C73"/>
    <w:rsid w:val="003B196F"/>
    <w:rsid w:val="003C369C"/>
    <w:rsid w:val="003E4C70"/>
    <w:rsid w:val="003E5091"/>
    <w:rsid w:val="003E5C82"/>
    <w:rsid w:val="003E6125"/>
    <w:rsid w:val="003F4880"/>
    <w:rsid w:val="00404F0E"/>
    <w:rsid w:val="00413655"/>
    <w:rsid w:val="00420867"/>
    <w:rsid w:val="00433A6E"/>
    <w:rsid w:val="00440AFE"/>
    <w:rsid w:val="00441C1C"/>
    <w:rsid w:val="0045765F"/>
    <w:rsid w:val="00463497"/>
    <w:rsid w:val="004638B9"/>
    <w:rsid w:val="00463AD9"/>
    <w:rsid w:val="004859F0"/>
    <w:rsid w:val="004877D8"/>
    <w:rsid w:val="00494C4B"/>
    <w:rsid w:val="004F56CD"/>
    <w:rsid w:val="004F6CC0"/>
    <w:rsid w:val="00502BA2"/>
    <w:rsid w:val="0051620C"/>
    <w:rsid w:val="005500C8"/>
    <w:rsid w:val="0055508C"/>
    <w:rsid w:val="005567E9"/>
    <w:rsid w:val="00567BB2"/>
    <w:rsid w:val="00584B76"/>
    <w:rsid w:val="0058709B"/>
    <w:rsid w:val="00595E89"/>
    <w:rsid w:val="005A430C"/>
    <w:rsid w:val="005A52C8"/>
    <w:rsid w:val="005C0BC0"/>
    <w:rsid w:val="005D5628"/>
    <w:rsid w:val="005E4AEB"/>
    <w:rsid w:val="005F50CA"/>
    <w:rsid w:val="00611E8F"/>
    <w:rsid w:val="0064409B"/>
    <w:rsid w:val="00683984"/>
    <w:rsid w:val="006C09E5"/>
    <w:rsid w:val="006D2550"/>
    <w:rsid w:val="006E4272"/>
    <w:rsid w:val="0071074A"/>
    <w:rsid w:val="00717848"/>
    <w:rsid w:val="007218FC"/>
    <w:rsid w:val="00730490"/>
    <w:rsid w:val="00740865"/>
    <w:rsid w:val="00773EC5"/>
    <w:rsid w:val="007749E0"/>
    <w:rsid w:val="00781D2D"/>
    <w:rsid w:val="007823FE"/>
    <w:rsid w:val="00782ED1"/>
    <w:rsid w:val="00782F0D"/>
    <w:rsid w:val="007B1635"/>
    <w:rsid w:val="007B6865"/>
    <w:rsid w:val="007C1A03"/>
    <w:rsid w:val="007E2FEE"/>
    <w:rsid w:val="007F7B4C"/>
    <w:rsid w:val="0080386F"/>
    <w:rsid w:val="0080389F"/>
    <w:rsid w:val="00815F87"/>
    <w:rsid w:val="00820069"/>
    <w:rsid w:val="00835F22"/>
    <w:rsid w:val="00852AE3"/>
    <w:rsid w:val="00871200"/>
    <w:rsid w:val="00872AEC"/>
    <w:rsid w:val="0088708C"/>
    <w:rsid w:val="00887570"/>
    <w:rsid w:val="00896BAF"/>
    <w:rsid w:val="008A17E3"/>
    <w:rsid w:val="008A4AB8"/>
    <w:rsid w:val="008B1439"/>
    <w:rsid w:val="008C17A7"/>
    <w:rsid w:val="008C4C46"/>
    <w:rsid w:val="008C7681"/>
    <w:rsid w:val="008D357F"/>
    <w:rsid w:val="008D7F78"/>
    <w:rsid w:val="008E1235"/>
    <w:rsid w:val="008F6E23"/>
    <w:rsid w:val="00921A2B"/>
    <w:rsid w:val="00931FE4"/>
    <w:rsid w:val="00946CB2"/>
    <w:rsid w:val="00953099"/>
    <w:rsid w:val="009569D2"/>
    <w:rsid w:val="009705D6"/>
    <w:rsid w:val="009A4207"/>
    <w:rsid w:val="009C3FD2"/>
    <w:rsid w:val="009C6E83"/>
    <w:rsid w:val="009D128D"/>
    <w:rsid w:val="009E44F8"/>
    <w:rsid w:val="009E5A10"/>
    <w:rsid w:val="00A079BD"/>
    <w:rsid w:val="00A2070E"/>
    <w:rsid w:val="00A2534F"/>
    <w:rsid w:val="00A25634"/>
    <w:rsid w:val="00A2682A"/>
    <w:rsid w:val="00A340FE"/>
    <w:rsid w:val="00A430FE"/>
    <w:rsid w:val="00A52C42"/>
    <w:rsid w:val="00A63559"/>
    <w:rsid w:val="00A66E05"/>
    <w:rsid w:val="00A76E11"/>
    <w:rsid w:val="00A7755C"/>
    <w:rsid w:val="00A777B2"/>
    <w:rsid w:val="00A9655B"/>
    <w:rsid w:val="00AA0756"/>
    <w:rsid w:val="00AA362B"/>
    <w:rsid w:val="00AA6A74"/>
    <w:rsid w:val="00AB12CC"/>
    <w:rsid w:val="00AB1B08"/>
    <w:rsid w:val="00AB2E16"/>
    <w:rsid w:val="00AB581F"/>
    <w:rsid w:val="00AB755C"/>
    <w:rsid w:val="00AC62D6"/>
    <w:rsid w:val="00AD70CF"/>
    <w:rsid w:val="00AE428D"/>
    <w:rsid w:val="00AF5EE9"/>
    <w:rsid w:val="00B204A4"/>
    <w:rsid w:val="00B216DB"/>
    <w:rsid w:val="00B314B7"/>
    <w:rsid w:val="00B357D0"/>
    <w:rsid w:val="00B44214"/>
    <w:rsid w:val="00B47EB6"/>
    <w:rsid w:val="00B52FE7"/>
    <w:rsid w:val="00B56AED"/>
    <w:rsid w:val="00B60F15"/>
    <w:rsid w:val="00B91701"/>
    <w:rsid w:val="00BB5F1A"/>
    <w:rsid w:val="00BC1C9B"/>
    <w:rsid w:val="00BC2F32"/>
    <w:rsid w:val="00BC36E9"/>
    <w:rsid w:val="00BE1874"/>
    <w:rsid w:val="00BF00B6"/>
    <w:rsid w:val="00BF4F56"/>
    <w:rsid w:val="00C06F33"/>
    <w:rsid w:val="00C13419"/>
    <w:rsid w:val="00C34D9C"/>
    <w:rsid w:val="00C42970"/>
    <w:rsid w:val="00C54382"/>
    <w:rsid w:val="00C5438C"/>
    <w:rsid w:val="00C646BF"/>
    <w:rsid w:val="00C72FDC"/>
    <w:rsid w:val="00C77B68"/>
    <w:rsid w:val="00C802BF"/>
    <w:rsid w:val="00CA59AF"/>
    <w:rsid w:val="00CB0C89"/>
    <w:rsid w:val="00CB1EBC"/>
    <w:rsid w:val="00CB5B81"/>
    <w:rsid w:val="00CB6953"/>
    <w:rsid w:val="00CD1BF7"/>
    <w:rsid w:val="00CD784F"/>
    <w:rsid w:val="00CE57DE"/>
    <w:rsid w:val="00D04BE2"/>
    <w:rsid w:val="00D117E6"/>
    <w:rsid w:val="00D11CCE"/>
    <w:rsid w:val="00D12B05"/>
    <w:rsid w:val="00D36AC5"/>
    <w:rsid w:val="00D37723"/>
    <w:rsid w:val="00D42518"/>
    <w:rsid w:val="00D44A85"/>
    <w:rsid w:val="00D61AFB"/>
    <w:rsid w:val="00D62930"/>
    <w:rsid w:val="00D65ECA"/>
    <w:rsid w:val="00D722F7"/>
    <w:rsid w:val="00D85CA8"/>
    <w:rsid w:val="00D97275"/>
    <w:rsid w:val="00DA5C9D"/>
    <w:rsid w:val="00DC0D8D"/>
    <w:rsid w:val="00DD3497"/>
    <w:rsid w:val="00DD75DA"/>
    <w:rsid w:val="00DE4EE1"/>
    <w:rsid w:val="00DF1DF9"/>
    <w:rsid w:val="00E03CFC"/>
    <w:rsid w:val="00E03D69"/>
    <w:rsid w:val="00E05415"/>
    <w:rsid w:val="00E107E9"/>
    <w:rsid w:val="00E11C84"/>
    <w:rsid w:val="00E1616B"/>
    <w:rsid w:val="00E32EA1"/>
    <w:rsid w:val="00E350CC"/>
    <w:rsid w:val="00E5159C"/>
    <w:rsid w:val="00E77501"/>
    <w:rsid w:val="00E873CE"/>
    <w:rsid w:val="00E90D2E"/>
    <w:rsid w:val="00EA000D"/>
    <w:rsid w:val="00EA54BD"/>
    <w:rsid w:val="00EB4BC2"/>
    <w:rsid w:val="00EB618E"/>
    <w:rsid w:val="00EB663A"/>
    <w:rsid w:val="00EB6B1B"/>
    <w:rsid w:val="00ED3108"/>
    <w:rsid w:val="00ED56D3"/>
    <w:rsid w:val="00ED6058"/>
    <w:rsid w:val="00EE1304"/>
    <w:rsid w:val="00EF3F32"/>
    <w:rsid w:val="00F179F1"/>
    <w:rsid w:val="00F2052C"/>
    <w:rsid w:val="00F233FD"/>
    <w:rsid w:val="00F32339"/>
    <w:rsid w:val="00F323AC"/>
    <w:rsid w:val="00F40E9C"/>
    <w:rsid w:val="00F43D6D"/>
    <w:rsid w:val="00F5407B"/>
    <w:rsid w:val="00F56612"/>
    <w:rsid w:val="00F824D0"/>
    <w:rsid w:val="00F93CBB"/>
    <w:rsid w:val="00F93CCD"/>
    <w:rsid w:val="00F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2269B-5D88-46BC-AE0A-590F96DF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2017-03-27T06:31:00Z</cp:lastPrinted>
  <dcterms:created xsi:type="dcterms:W3CDTF">2017-03-27T10:38:00Z</dcterms:created>
  <dcterms:modified xsi:type="dcterms:W3CDTF">2017-03-27T10:38:00Z</dcterms:modified>
</cp:coreProperties>
</file>